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13" w:rsidRDefault="00F22513" w:rsidP="00F22513">
      <w:pPr>
        <w:pStyle w:val="Cmsor1"/>
        <w:ind w:left="6663" w:hanging="6663"/>
      </w:pPr>
      <w:r>
        <w:t>Tanmenet</w:t>
      </w:r>
    </w:p>
    <w:p w:rsidR="00F22513" w:rsidRDefault="00F22513" w:rsidP="00F22513">
      <w:pPr>
        <w:pStyle w:val="Cmsor1"/>
        <w:ind w:left="6663" w:hanging="6663"/>
      </w:pPr>
      <w:r>
        <w:t xml:space="preserve"> Hálózati ismeretek 1. gyakorlat 10. évfolyam 72 óra (2 óra/hét)</w:t>
      </w:r>
    </w:p>
    <w:p w:rsidR="00F22513" w:rsidRDefault="00F22513" w:rsidP="00F22513">
      <w:pPr>
        <w:pStyle w:val="Cmsor2"/>
        <w:spacing w:after="240"/>
      </w:pPr>
      <w:r>
        <w:t>Témakör: Otthoni és kisvállalati hálózatok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7"/>
        <w:gridCol w:w="3783"/>
        <w:gridCol w:w="3118"/>
        <w:gridCol w:w="1276"/>
      </w:tblGrid>
      <w:tr w:rsidR="00F22513" w:rsidRPr="00F22513" w:rsidTr="00E61AFD">
        <w:trPr>
          <w:trHeight w:val="975"/>
        </w:trPr>
        <w:tc>
          <w:tcPr>
            <w:tcW w:w="607" w:type="dxa"/>
            <w:vAlign w:val="center"/>
          </w:tcPr>
          <w:p w:rsidR="00F22513" w:rsidRPr="00F22513" w:rsidRDefault="00F22513" w:rsidP="00F22513">
            <w:pPr>
              <w:spacing w:after="160" w:line="259" w:lineRule="auto"/>
              <w:rPr>
                <w:b/>
                <w:bCs/>
              </w:rPr>
            </w:pPr>
            <w:r w:rsidRPr="00F22513">
              <w:rPr>
                <w:b/>
                <w:bCs/>
              </w:rPr>
              <w:t>Óra</w:t>
            </w:r>
          </w:p>
        </w:tc>
        <w:tc>
          <w:tcPr>
            <w:tcW w:w="3783" w:type="dxa"/>
            <w:vAlign w:val="center"/>
          </w:tcPr>
          <w:p w:rsidR="00F22513" w:rsidRPr="00F22513" w:rsidRDefault="00F22513" w:rsidP="00F22513">
            <w:pPr>
              <w:spacing w:after="160" w:line="259" w:lineRule="auto"/>
              <w:rPr>
                <w:b/>
                <w:bCs/>
              </w:rPr>
            </w:pPr>
            <w:r w:rsidRPr="00F22513">
              <w:rPr>
                <w:b/>
                <w:bCs/>
              </w:rPr>
              <w:t>Tananyag</w:t>
            </w:r>
          </w:p>
        </w:tc>
        <w:tc>
          <w:tcPr>
            <w:tcW w:w="3118" w:type="dxa"/>
            <w:vAlign w:val="center"/>
          </w:tcPr>
          <w:p w:rsidR="00F22513" w:rsidRPr="00F22513" w:rsidRDefault="00F22513" w:rsidP="00F22513">
            <w:pPr>
              <w:spacing w:after="160" w:line="259" w:lineRule="auto"/>
              <w:rPr>
                <w:b/>
                <w:bCs/>
              </w:rPr>
            </w:pPr>
            <w:r w:rsidRPr="00F22513">
              <w:rPr>
                <w:b/>
                <w:bCs/>
              </w:rPr>
              <w:t>Kerettanterv tartalom</w:t>
            </w:r>
          </w:p>
        </w:tc>
        <w:tc>
          <w:tcPr>
            <w:tcW w:w="1276" w:type="dxa"/>
            <w:vAlign w:val="center"/>
          </w:tcPr>
          <w:p w:rsidR="00F22513" w:rsidRPr="00F22513" w:rsidRDefault="00F22513" w:rsidP="00F22513">
            <w:pPr>
              <w:spacing w:after="160" w:line="259" w:lineRule="auto"/>
              <w:rPr>
                <w:b/>
                <w:bCs/>
              </w:rPr>
            </w:pPr>
            <w:r w:rsidRPr="00F22513">
              <w:rPr>
                <w:b/>
                <w:bCs/>
              </w:rPr>
              <w:t>CCNA R&amp;S 1 (ITN) szemeszter fejezete</w:t>
            </w:r>
          </w:p>
        </w:tc>
      </w:tr>
      <w:tr w:rsidR="00F22513" w:rsidRPr="00F22513" w:rsidTr="00E61AFD">
        <w:trPr>
          <w:trHeight w:val="12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1.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Ismétlés: Számítógépek és perifériák üzembe helyezése, működés ellenőrzése, számítógépes rendszer összeállítása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 xml:space="preserve">Számítógépek és perifériák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ellenőrzése; Számítógépes rendszer összeállítása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ITE</w:t>
            </w:r>
          </w:p>
        </w:tc>
      </w:tr>
      <w:tr w:rsidR="00F22513" w:rsidRPr="00F22513" w:rsidTr="00E61AFD">
        <w:trPr>
          <w:trHeight w:val="12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Ismétlés: Számítógépek és perifériák üzembe helyezése, működés ellenőrzése, számítógépes rendszer összeállítása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 xml:space="preserve">Számítógépek és perifériák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ellenőrzése; Számítógépes rendszer összeállítása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ITE</w:t>
            </w:r>
          </w:p>
        </w:tc>
      </w:tr>
      <w:tr w:rsidR="00F22513" w:rsidRPr="00F22513" w:rsidTr="00E61AFD">
        <w:trPr>
          <w:trHeight w:val="9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3.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Ismétlés: Operációs rendszer kiválasztása, telepítése, kezelése és karbantartása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Operációs rendszer kiválasztása, telepítése, kezelése és karbantartása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ITE</w:t>
            </w:r>
          </w:p>
        </w:tc>
      </w:tr>
      <w:tr w:rsidR="00F22513" w:rsidRPr="00F22513" w:rsidTr="00E61AFD">
        <w:trPr>
          <w:trHeight w:val="9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4.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Ismétlés: Operációs rendszer kiválasztása, telepítése, kezelése és karbantartása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Operációs rendszer kiválasztása, telepítése, kezelése és karbantartása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ITE</w:t>
            </w:r>
          </w:p>
        </w:tc>
      </w:tr>
      <w:tr w:rsidR="00F22513" w:rsidRPr="00F22513" w:rsidTr="00E61AFD">
        <w:trPr>
          <w:trHeight w:val="12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5.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A hálózat jelene, erőforrások, elemei, csatlakozás az internethez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Kapcsolódás helyi hálózathoz és az internethez; Operációs rendszer beépített parancsainak és segédprogramjainak használata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1. fejezet</w:t>
            </w:r>
          </w:p>
        </w:tc>
      </w:tr>
      <w:tr w:rsidR="00F22513" w:rsidRPr="00F22513" w:rsidTr="00E61AFD">
        <w:trPr>
          <w:trHeight w:val="12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6.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A hálózat jelene, erőforrások, elemei, csatlakozás az internethez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Kapcsolódás helyi hálózathoz és az internethez; Operációs rendszer beépített parancsainak és segédprogramjainak használata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1. fejezet</w:t>
            </w:r>
          </w:p>
        </w:tc>
      </w:tr>
      <w:tr w:rsidR="00F22513" w:rsidRPr="00F22513" w:rsidTr="00E61AFD">
        <w:trPr>
          <w:trHeight w:val="12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7.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Konvergált és megbízható hálózat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Kapcsolódás helyi hálózathoz és az internethez; Operációs rendszer beépített parancsainak és segédprogramjainak használata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1. fejezet</w:t>
            </w:r>
          </w:p>
        </w:tc>
      </w:tr>
      <w:tr w:rsidR="00F22513" w:rsidRPr="00F22513" w:rsidTr="00E61AFD">
        <w:trPr>
          <w:trHeight w:val="12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lastRenderedPageBreak/>
              <w:t>8.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Konvergált és megbízható hálózat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Kapcsolódás helyi hálózathoz és az internethez; Operációs rendszer beépített parancsainak és segédprogramjainak használata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1. fejezet</w:t>
            </w:r>
          </w:p>
        </w:tc>
      </w:tr>
      <w:tr w:rsidR="00F22513" w:rsidRPr="00F22513" w:rsidTr="00E61AFD">
        <w:trPr>
          <w:trHeight w:val="12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9.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Változó hálózati környezet, hálózati trendek, hálózati biztonság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Kapcsolódás helyi hálózathoz és az internethez; Operációs rendszer beépített parancsainak és segédprogramjainak használata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1. fejezet</w:t>
            </w:r>
          </w:p>
        </w:tc>
      </w:tr>
      <w:tr w:rsidR="00F22513" w:rsidRPr="00F22513" w:rsidTr="00E61AFD">
        <w:trPr>
          <w:trHeight w:val="12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10.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Változó hálózati környezet, hálózati trendek, hálózati biztonság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Kapcsolódás helyi hálózathoz és az internethez; Operációs rendszer beépített parancsainak és segédprogramjainak használata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1. fejezet</w:t>
            </w:r>
          </w:p>
        </w:tc>
      </w:tr>
      <w:tr w:rsidR="00F22513" w:rsidRPr="00F22513" w:rsidTr="00E61AFD">
        <w:trPr>
          <w:trHeight w:val="9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11.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Hálózati operációs rendszer konfigurálása, IOS elérése, konfigurációs módok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2. fejezet</w:t>
            </w:r>
          </w:p>
        </w:tc>
      </w:tr>
      <w:tr w:rsidR="00F22513" w:rsidRPr="00F22513" w:rsidTr="00E61AFD">
        <w:trPr>
          <w:trHeight w:val="9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12.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Hálózati operációs rendszer konfigurálása, IOS elérése, konfigurációs módok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2. fejezet</w:t>
            </w:r>
          </w:p>
        </w:tc>
      </w:tr>
      <w:tr w:rsidR="00F22513" w:rsidRPr="00F22513" w:rsidTr="00E61AFD">
        <w:trPr>
          <w:trHeight w:val="9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13.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Hálózati operációs rendszer konfigurálása, IOS parancsok felépítése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2. fejezet</w:t>
            </w:r>
          </w:p>
        </w:tc>
      </w:tr>
      <w:tr w:rsidR="00F22513" w:rsidRPr="00F22513" w:rsidTr="00E61AFD">
        <w:trPr>
          <w:trHeight w:val="9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14.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Hálózati operációs rendszer konfigurálása, IOS parancsok felépítése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2. fejezet</w:t>
            </w:r>
          </w:p>
        </w:tc>
      </w:tr>
      <w:tr w:rsidR="00F22513" w:rsidRPr="00F22513" w:rsidTr="00E61AFD">
        <w:trPr>
          <w:trHeight w:val="9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15.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Kapcsoló alapkonfigurációja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2. fejezet</w:t>
            </w:r>
          </w:p>
        </w:tc>
      </w:tr>
      <w:tr w:rsidR="00F22513" w:rsidRPr="00F22513" w:rsidTr="00E61AFD">
        <w:trPr>
          <w:trHeight w:val="9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16.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Kapcsoló alapkonfigurációja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2. fejezet</w:t>
            </w:r>
          </w:p>
        </w:tc>
      </w:tr>
      <w:tr w:rsidR="00F22513" w:rsidRPr="00F22513" w:rsidTr="00E61AFD">
        <w:trPr>
          <w:trHeight w:val="9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17.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Kapcsoló alapkonfigurációja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2. fejezet</w:t>
            </w:r>
          </w:p>
        </w:tc>
      </w:tr>
      <w:tr w:rsidR="00F22513" w:rsidRPr="00F22513" w:rsidTr="00E61AFD">
        <w:trPr>
          <w:trHeight w:val="9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18.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Kapcsoló alapkonfigurációja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2. fejezet</w:t>
            </w:r>
          </w:p>
        </w:tc>
      </w:tr>
      <w:tr w:rsidR="00F22513" w:rsidRPr="00F22513" w:rsidTr="00E61AFD">
        <w:trPr>
          <w:trHeight w:val="1245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lastRenderedPageBreak/>
              <w:t>19.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Kapcsoló konfiguráció mentése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 xml:space="preserve">, működés ellenőrzése; Kapcsolódás helyi hálózathoz és az internethez 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2. fejezet</w:t>
            </w:r>
          </w:p>
        </w:tc>
      </w:tr>
      <w:tr w:rsidR="00F22513" w:rsidRPr="00F22513" w:rsidTr="00E61AFD">
        <w:trPr>
          <w:trHeight w:val="1245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20.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Számonkérés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 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 </w:t>
            </w:r>
          </w:p>
        </w:tc>
      </w:tr>
      <w:tr w:rsidR="00F22513" w:rsidRPr="00F22513" w:rsidTr="00E61AFD">
        <w:trPr>
          <w:trHeight w:val="15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21.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Eszközök statikus és dinamikus címzése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 xml:space="preserve">IP címzés, IP címek beállítása, DHCP konfigurálása; Kapcsolódás helyi hálózathoz és az internethez; Kommunikáció helyi vezetékes hálózaton és interneten 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2. fejezet</w:t>
            </w:r>
          </w:p>
        </w:tc>
      </w:tr>
      <w:tr w:rsidR="00F22513" w:rsidRPr="00F22513" w:rsidTr="00E61AFD">
        <w:trPr>
          <w:trHeight w:val="15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22.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Eszközök statikus és dinamikus címzése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 xml:space="preserve">IP címzés, IP címek beállítása, DHCP konfigurálása; Kapcsolódás helyi hálózathoz és az internethez; Kommunikáció helyi vezetékes hálózaton és interneten 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2. fejezet</w:t>
            </w:r>
          </w:p>
        </w:tc>
      </w:tr>
      <w:tr w:rsidR="00F22513" w:rsidRPr="00F22513" w:rsidTr="00E61AFD">
        <w:trPr>
          <w:trHeight w:val="9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23.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Kapcsolók konfigurációjának ellenőrzése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2. fejezet</w:t>
            </w:r>
          </w:p>
        </w:tc>
      </w:tr>
      <w:tr w:rsidR="00F22513" w:rsidRPr="00F22513" w:rsidTr="00E61AFD">
        <w:trPr>
          <w:trHeight w:val="9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24.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Kapcsolók konfigurációjának ellenőrzése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2. fejezet</w:t>
            </w:r>
          </w:p>
        </w:tc>
      </w:tr>
      <w:tr w:rsidR="00F22513" w:rsidRPr="00F22513" w:rsidTr="00E61AFD">
        <w:trPr>
          <w:trHeight w:val="9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25.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Ismétlés, konfiguráció gyakorlása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2. fejezet</w:t>
            </w:r>
          </w:p>
        </w:tc>
      </w:tr>
      <w:tr w:rsidR="00F22513" w:rsidRPr="00F22513" w:rsidTr="00E61AFD">
        <w:trPr>
          <w:trHeight w:val="9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26.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Ismétlés, konfiguráció gyakorlása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2. fejezet</w:t>
            </w:r>
          </w:p>
        </w:tc>
      </w:tr>
      <w:tr w:rsidR="00F22513" w:rsidRPr="00F22513" w:rsidTr="00E61AFD">
        <w:trPr>
          <w:trHeight w:val="9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27.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Kommunikációs szabályok, Hálózati protokollok és szabályok, TCP/IP modell; Szabványügyi szervezetek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Kommunikáció helyi vezetékes hálózaton és interneten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3. fejezet</w:t>
            </w:r>
          </w:p>
        </w:tc>
      </w:tr>
      <w:tr w:rsidR="00F22513" w:rsidRPr="00F22513" w:rsidTr="00E61AFD">
        <w:trPr>
          <w:trHeight w:val="9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28.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Kommunikációs szabályok, Hálózati protokollok és szabályok, TCP/IP modell; Szabványügyi szervezetek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Kommunikáció helyi vezetékes hálózaton és interneten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3. fejezet</w:t>
            </w:r>
          </w:p>
        </w:tc>
      </w:tr>
      <w:tr w:rsidR="00F22513" w:rsidRPr="00F22513" w:rsidTr="00E61AFD">
        <w:trPr>
          <w:trHeight w:val="6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29.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Adatbeágyazás, erőforrások elérése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Kommunikáció helyi vezetékes hálózaton és interneten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3. fejezet</w:t>
            </w:r>
          </w:p>
        </w:tc>
      </w:tr>
      <w:tr w:rsidR="00F22513" w:rsidRPr="00F22513" w:rsidTr="00E61AFD">
        <w:trPr>
          <w:trHeight w:val="600"/>
        </w:trPr>
        <w:tc>
          <w:tcPr>
            <w:tcW w:w="607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lastRenderedPageBreak/>
              <w:t>30.</w:t>
            </w:r>
          </w:p>
        </w:tc>
        <w:tc>
          <w:tcPr>
            <w:tcW w:w="3783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Adatbeágyazás, erőforrások elérése</w:t>
            </w:r>
          </w:p>
        </w:tc>
        <w:tc>
          <w:tcPr>
            <w:tcW w:w="3118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Kommunikáció helyi vezetékes hálózaton és interneten</w:t>
            </w:r>
          </w:p>
        </w:tc>
        <w:tc>
          <w:tcPr>
            <w:tcW w:w="1276" w:type="dxa"/>
            <w:hideMark/>
          </w:tcPr>
          <w:p w:rsidR="00F22513" w:rsidRPr="00F22513" w:rsidRDefault="00F22513" w:rsidP="00F22513">
            <w:pPr>
              <w:spacing w:after="160" w:line="259" w:lineRule="auto"/>
            </w:pPr>
            <w:r w:rsidRPr="00F22513">
              <w:t>3. fejezet</w:t>
            </w:r>
          </w:p>
        </w:tc>
      </w:tr>
      <w:tr w:rsidR="008648C4" w:rsidRPr="00F22513" w:rsidTr="00E61AFD">
        <w:trPr>
          <w:trHeight w:val="900"/>
        </w:trPr>
        <w:tc>
          <w:tcPr>
            <w:tcW w:w="607" w:type="dxa"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31.</w:t>
            </w:r>
          </w:p>
        </w:tc>
        <w:tc>
          <w:tcPr>
            <w:tcW w:w="3783" w:type="dxa"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Számonkérés</w:t>
            </w:r>
          </w:p>
        </w:tc>
        <w:tc>
          <w:tcPr>
            <w:tcW w:w="3118" w:type="dxa"/>
          </w:tcPr>
          <w:p w:rsidR="008648C4" w:rsidRPr="00F22513" w:rsidRDefault="008648C4" w:rsidP="008648C4"/>
        </w:tc>
        <w:tc>
          <w:tcPr>
            <w:tcW w:w="1276" w:type="dxa"/>
          </w:tcPr>
          <w:p w:rsidR="008648C4" w:rsidRPr="00F22513" w:rsidRDefault="008648C4" w:rsidP="008648C4"/>
        </w:tc>
      </w:tr>
      <w:tr w:rsidR="008648C4" w:rsidRPr="00F22513" w:rsidTr="00E61AFD">
        <w:trPr>
          <w:trHeight w:val="900"/>
        </w:trPr>
        <w:tc>
          <w:tcPr>
            <w:tcW w:w="607" w:type="dxa"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32.</w:t>
            </w:r>
          </w:p>
        </w:tc>
        <w:tc>
          <w:tcPr>
            <w:tcW w:w="3783" w:type="dxa"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Számonkérés</w:t>
            </w:r>
          </w:p>
        </w:tc>
        <w:tc>
          <w:tcPr>
            <w:tcW w:w="3118" w:type="dxa"/>
          </w:tcPr>
          <w:p w:rsidR="008648C4" w:rsidRPr="00F22513" w:rsidRDefault="008648C4" w:rsidP="008648C4"/>
        </w:tc>
        <w:tc>
          <w:tcPr>
            <w:tcW w:w="1276" w:type="dxa"/>
          </w:tcPr>
          <w:p w:rsidR="008648C4" w:rsidRPr="00F22513" w:rsidRDefault="008648C4" w:rsidP="008648C4"/>
        </w:tc>
      </w:tr>
      <w:tr w:rsidR="008648C4" w:rsidRPr="00F22513" w:rsidTr="008648C4">
        <w:trPr>
          <w:trHeight w:val="900"/>
        </w:trPr>
        <w:tc>
          <w:tcPr>
            <w:tcW w:w="607" w:type="dxa"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33.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Átviteli közegek (réz)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Csavart érpáras kábelek készítése, fali csatlakozók, </w:t>
            </w:r>
            <w:proofErr w:type="spellStart"/>
            <w:r w:rsidRPr="00F22513">
              <w:t>patchpanelek</w:t>
            </w:r>
            <w:proofErr w:type="spellEnd"/>
            <w:r w:rsidRPr="00F22513">
              <w:t xml:space="preserve"> bekötése, kábelek tesztelés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4. fejezet</w:t>
            </w:r>
          </w:p>
        </w:tc>
      </w:tr>
      <w:tr w:rsidR="008648C4" w:rsidRPr="00F22513" w:rsidTr="008648C4">
        <w:trPr>
          <w:trHeight w:val="900"/>
        </w:trPr>
        <w:tc>
          <w:tcPr>
            <w:tcW w:w="607" w:type="dxa"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34.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Átviteli közegek (réz)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Csavart érpáras kábelek készítése, fali csatlakozók, </w:t>
            </w:r>
            <w:proofErr w:type="spellStart"/>
            <w:r w:rsidRPr="00F22513">
              <w:t>patchpanelek</w:t>
            </w:r>
            <w:proofErr w:type="spellEnd"/>
            <w:r w:rsidRPr="00F22513">
              <w:t xml:space="preserve"> bekötése, kábelek tesztelés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4. fejezet</w:t>
            </w:r>
          </w:p>
        </w:tc>
      </w:tr>
      <w:tr w:rsidR="008648C4" w:rsidRPr="00F22513" w:rsidTr="008648C4">
        <w:trPr>
          <w:trHeight w:val="1860"/>
        </w:trPr>
        <w:tc>
          <w:tcPr>
            <w:tcW w:w="607" w:type="dxa"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35.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SOHO </w:t>
            </w:r>
            <w:proofErr w:type="spellStart"/>
            <w:r w:rsidRPr="00F22513">
              <w:t>router</w:t>
            </w:r>
            <w:proofErr w:type="spellEnd"/>
            <w:r w:rsidRPr="00F22513">
              <w:t xml:space="preserve"> vezeték nélküli hozzáférés konfigurálása, Kapcsolódás vezetékes és </w:t>
            </w:r>
            <w:proofErr w:type="spellStart"/>
            <w:r w:rsidRPr="00F22513">
              <w:t>vezetéknélküli</w:t>
            </w:r>
            <w:proofErr w:type="spellEnd"/>
            <w:r w:rsidRPr="00F22513">
              <w:t xml:space="preserve"> LAN-hoz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Vezetékes és vezeték nélküli helyi hálózat tervezése és csatlakoztatása; Hozzáférési pont és vezeték nélküli ügyfél konfigurálása, forgalomszűrés </w:t>
            </w:r>
            <w:proofErr w:type="spellStart"/>
            <w:r w:rsidRPr="00F22513">
              <w:t>WLAN-okban</w:t>
            </w:r>
            <w:proofErr w:type="spellEnd"/>
            <w:r w:rsidRPr="00F22513">
              <w:t xml:space="preserve">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4. és 11. fejezet</w:t>
            </w:r>
          </w:p>
        </w:tc>
      </w:tr>
      <w:tr w:rsidR="008648C4" w:rsidRPr="00F22513" w:rsidTr="008648C4">
        <w:trPr>
          <w:trHeight w:val="1860"/>
        </w:trPr>
        <w:tc>
          <w:tcPr>
            <w:tcW w:w="607" w:type="dxa"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36.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SOHO </w:t>
            </w:r>
            <w:proofErr w:type="spellStart"/>
            <w:r w:rsidRPr="00F22513">
              <w:t>router</w:t>
            </w:r>
            <w:proofErr w:type="spellEnd"/>
            <w:r w:rsidRPr="00F22513">
              <w:t xml:space="preserve"> vezeték nélküli hozzáférés konfigurálása, Kapcsolódás vezetékes és </w:t>
            </w:r>
            <w:proofErr w:type="spellStart"/>
            <w:r w:rsidRPr="00F22513">
              <w:t>vezetéknélküli</w:t>
            </w:r>
            <w:proofErr w:type="spellEnd"/>
            <w:r w:rsidRPr="00F22513">
              <w:t xml:space="preserve"> LAN-hoz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Vezetékes és vezeték nélküli helyi hálózat tervezése és csatlakoztatása; Hozzáférési pont és vezeték nélküli ügyfél konfigurálása, forgalomszűrés </w:t>
            </w:r>
            <w:proofErr w:type="spellStart"/>
            <w:r w:rsidRPr="00F22513">
              <w:t>WLAN-okban</w:t>
            </w:r>
            <w:proofErr w:type="spellEnd"/>
            <w:r w:rsidRPr="00F22513">
              <w:t xml:space="preserve">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4. és 11. fejezet</w:t>
            </w:r>
          </w:p>
        </w:tc>
      </w:tr>
      <w:tr w:rsidR="008648C4" w:rsidRPr="00F22513" w:rsidTr="00E61AFD">
        <w:trPr>
          <w:trHeight w:val="186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37.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SOHO </w:t>
            </w:r>
            <w:proofErr w:type="spellStart"/>
            <w:r w:rsidRPr="00F22513">
              <w:t>router</w:t>
            </w:r>
            <w:proofErr w:type="spellEnd"/>
            <w:r w:rsidRPr="00F22513">
              <w:t xml:space="preserve"> vezeték nélküli hozzáférés konfigurálása, Kapcsolódás vezetékes és </w:t>
            </w:r>
            <w:proofErr w:type="spellStart"/>
            <w:r w:rsidRPr="00F22513">
              <w:t>vezetéknélküli</w:t>
            </w:r>
            <w:proofErr w:type="spellEnd"/>
            <w:r w:rsidRPr="00F22513">
              <w:t xml:space="preserve"> LAN-hoz, forgalomszűrés, Közeghozzáférés vezérlés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Vezetékes és vezeték nélküli helyi hálózat tervezése és csatlakoztatása; Hozzáférési pont és vezeték nélküli ügyfél konfigurálása, forgalomszűrés </w:t>
            </w:r>
            <w:proofErr w:type="spellStart"/>
            <w:r w:rsidRPr="00F22513">
              <w:t>WLAN-okban</w:t>
            </w:r>
            <w:proofErr w:type="spellEnd"/>
            <w:r w:rsidRPr="00F22513">
              <w:t xml:space="preserve">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4. és 11. fejezet</w:t>
            </w:r>
          </w:p>
        </w:tc>
      </w:tr>
      <w:tr w:rsidR="008648C4" w:rsidRPr="00F22513" w:rsidTr="00E61AFD">
        <w:trPr>
          <w:trHeight w:val="186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38.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SOHO </w:t>
            </w:r>
            <w:proofErr w:type="spellStart"/>
            <w:r w:rsidRPr="00F22513">
              <w:t>router</w:t>
            </w:r>
            <w:proofErr w:type="spellEnd"/>
            <w:r w:rsidRPr="00F22513">
              <w:t xml:space="preserve"> vezeték nélküli hozzáférés konfigurálása, Kapcsolódás vezetékes és </w:t>
            </w:r>
            <w:proofErr w:type="spellStart"/>
            <w:r w:rsidRPr="00F22513">
              <w:t>vezetéknélküli</w:t>
            </w:r>
            <w:proofErr w:type="spellEnd"/>
            <w:r w:rsidRPr="00F22513">
              <w:t xml:space="preserve"> LAN-hoz, forgalomszűrés, Közeghozzáférés vezérlés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Vezetékes és vezeték nélküli helyi hálózat tervezése és csatlakoztatása; Hozzáférési pont és vezeték nélküli ügyfél konfigurálása, forgalomszűrés </w:t>
            </w:r>
            <w:proofErr w:type="spellStart"/>
            <w:r w:rsidRPr="00F22513">
              <w:t>WLAN-okban</w:t>
            </w:r>
            <w:proofErr w:type="spellEnd"/>
            <w:r w:rsidRPr="00F22513">
              <w:t xml:space="preserve">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4. és 11. fejezet</w:t>
            </w:r>
          </w:p>
        </w:tc>
      </w:tr>
      <w:tr w:rsidR="008648C4" w:rsidRPr="00F22513" w:rsidTr="00E61AFD">
        <w:trPr>
          <w:trHeight w:val="186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lastRenderedPageBreak/>
              <w:t>39.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SOHO </w:t>
            </w:r>
            <w:proofErr w:type="spellStart"/>
            <w:r w:rsidRPr="00F22513">
              <w:t>router</w:t>
            </w:r>
            <w:proofErr w:type="spellEnd"/>
            <w:r w:rsidRPr="00F22513">
              <w:t xml:space="preserve"> vezeték nélküli hozzáférés konfigurálása, Kapcsolódás vezetékes és </w:t>
            </w:r>
            <w:proofErr w:type="spellStart"/>
            <w:r w:rsidRPr="00F22513">
              <w:t>vezetéknélküli</w:t>
            </w:r>
            <w:proofErr w:type="spellEnd"/>
            <w:r w:rsidRPr="00F22513">
              <w:t xml:space="preserve"> LAN-hoz, forgalomszűrés, Közeghozzáférés vezérlés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Vezetékes és vezeték nélküli helyi hálózat tervezése és csatlakoztatása; Hozzáférési pont és vezeték nélküli ügyfél konfigurálása, forgalomszűrés </w:t>
            </w:r>
            <w:proofErr w:type="spellStart"/>
            <w:r w:rsidRPr="00F22513">
              <w:t>WLAN-okban</w:t>
            </w:r>
            <w:proofErr w:type="spellEnd"/>
            <w:r w:rsidRPr="00F22513">
              <w:t xml:space="preserve">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4. és 11. fejezet</w:t>
            </w:r>
          </w:p>
        </w:tc>
      </w:tr>
      <w:tr w:rsidR="008648C4" w:rsidRPr="00F22513" w:rsidTr="00E61AFD">
        <w:trPr>
          <w:trHeight w:val="186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40.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SOHO </w:t>
            </w:r>
            <w:proofErr w:type="spellStart"/>
            <w:r w:rsidRPr="00F22513">
              <w:t>router</w:t>
            </w:r>
            <w:proofErr w:type="spellEnd"/>
            <w:r w:rsidRPr="00F22513">
              <w:t xml:space="preserve"> vezeték nélküli hozzáférés konfigurálása, Kapcsolódás vezetékes és </w:t>
            </w:r>
            <w:proofErr w:type="spellStart"/>
            <w:r w:rsidRPr="00F22513">
              <w:t>vezetéknélküli</w:t>
            </w:r>
            <w:proofErr w:type="spellEnd"/>
            <w:r w:rsidRPr="00F22513">
              <w:t xml:space="preserve"> LAN-hoz, forgalomszűrés, Közeghozzáférés vezérlés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Vezetékes és vezeték nélküli helyi hálózat tervezése és csatlakoztatása; Hozzáférési pont és vezeték nélküli ügyfél konfigurálása, forgalomszűrés </w:t>
            </w:r>
            <w:proofErr w:type="spellStart"/>
            <w:r w:rsidRPr="00F22513">
              <w:t>WLAN-okban</w:t>
            </w:r>
            <w:proofErr w:type="spellEnd"/>
            <w:r w:rsidRPr="00F22513">
              <w:t xml:space="preserve">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4. és 11. fejezet</w:t>
            </w:r>
          </w:p>
        </w:tc>
      </w:tr>
      <w:tr w:rsidR="008648C4" w:rsidRPr="00F22513" w:rsidTr="00E61AFD">
        <w:trPr>
          <w:trHeight w:val="12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41.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Ethernet protokoll, Ethernet keret felépítése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Kommunikáció helyi vezetékes hálózaton és interneten; Operációs rendszer beépített parancsainak és segédprogramjainak használata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5. fejezet</w:t>
            </w:r>
          </w:p>
        </w:tc>
      </w:tr>
      <w:tr w:rsidR="008648C4" w:rsidRPr="00F22513" w:rsidTr="00E61AFD">
        <w:trPr>
          <w:trHeight w:val="12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42.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Ethernet protokoll, Ethernet keret felépítése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Kommunikáció helyi vezetékes hálózaton és interneten; Operációs rendszer beépített parancsainak és segédprogramjainak használata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5. fejezet</w:t>
            </w:r>
          </w:p>
        </w:tc>
      </w:tr>
      <w:tr w:rsidR="008648C4" w:rsidRPr="00F22513" w:rsidTr="00E61AFD">
        <w:trPr>
          <w:trHeight w:val="12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43.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 </w:t>
            </w:r>
            <w:proofErr w:type="spellStart"/>
            <w:r w:rsidRPr="00F22513">
              <w:t>MAC-cím</w:t>
            </w:r>
            <w:proofErr w:type="spellEnd"/>
            <w:r w:rsidRPr="00F22513">
              <w:t xml:space="preserve"> és IP-cím, ARP protokoll szerepe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Kommunikáció helyi vezetékes hálózaton és interneten; Operációs rendszer beépített parancsainak és segédprogramjainak használata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5. fejezet</w:t>
            </w:r>
          </w:p>
        </w:tc>
      </w:tr>
      <w:tr w:rsidR="008648C4" w:rsidRPr="00F22513" w:rsidTr="00E61AFD">
        <w:trPr>
          <w:trHeight w:val="12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44.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 </w:t>
            </w:r>
            <w:proofErr w:type="spellStart"/>
            <w:r w:rsidRPr="00F22513">
              <w:t>MAC-cím</w:t>
            </w:r>
            <w:proofErr w:type="spellEnd"/>
            <w:r w:rsidRPr="00F22513">
              <w:t xml:space="preserve"> és IP-cím, ARP protokoll szerepe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Kommunikáció helyi vezetékes hálózaton és interneten; Operációs rendszer beépített parancsainak és segédprogramjainak használata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5. fejezet</w:t>
            </w:r>
          </w:p>
        </w:tc>
      </w:tr>
      <w:tr w:rsidR="008648C4" w:rsidRPr="00F22513" w:rsidTr="00E61AFD">
        <w:trPr>
          <w:trHeight w:val="1785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45.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LAN kapcsolók, </w:t>
            </w:r>
            <w:proofErr w:type="spellStart"/>
            <w:r w:rsidRPr="00F22513">
              <w:t>MAC-címtábla</w:t>
            </w:r>
            <w:proofErr w:type="spellEnd"/>
            <w:r w:rsidRPr="00F22513">
              <w:t xml:space="preserve"> működése 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ellenőrzése; Kapcsolódás helyi hálózathoz és az internethez; Kommunikáció helyi vezetékes hálózaton és interneten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5. fejezet</w:t>
            </w:r>
          </w:p>
        </w:tc>
      </w:tr>
      <w:tr w:rsidR="008648C4" w:rsidRPr="00F22513" w:rsidTr="00E61AFD">
        <w:trPr>
          <w:trHeight w:val="1785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lastRenderedPageBreak/>
              <w:t>46.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LAN kapcsolók, </w:t>
            </w:r>
            <w:proofErr w:type="spellStart"/>
            <w:r w:rsidRPr="00F22513">
              <w:t>MAC-címtábla</w:t>
            </w:r>
            <w:proofErr w:type="spellEnd"/>
            <w:r w:rsidRPr="00F22513">
              <w:t xml:space="preserve"> működése 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ellenőrzése; Kapcsolódás helyi hálózathoz és az internethez; Kommunikáció helyi vezetékes hálózaton és interneten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5. fejezet</w:t>
            </w:r>
          </w:p>
        </w:tc>
      </w:tr>
      <w:tr w:rsidR="008648C4" w:rsidRPr="00F22513" w:rsidTr="00E61AFD">
        <w:trPr>
          <w:trHeight w:val="207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47.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2. és 3. rétegbeli kapcsolás, kapcsolók konfigurálása, helyi hálózat tervezése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ellenőrzése; Vezetékes és vezeték nélküli helyi hálózat tervezése és csatlakoztatása; Kommunikáció helyi vezetékes hálózaton és interneten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5. fejezet</w:t>
            </w:r>
          </w:p>
        </w:tc>
      </w:tr>
      <w:tr w:rsidR="008648C4" w:rsidRPr="00F22513" w:rsidTr="00E61AFD">
        <w:trPr>
          <w:trHeight w:val="207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48.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2. és 3. rétegbeli kapcsolás, kapcsolók konfigurálása, helyi hálózat tervezése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ellenőrzése; Vezetékes és vezeték nélküli helyi hálózat tervezése és csatlakoztatása; Kommunikáció helyi vezetékes hálózaton és interneten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5. fejezet</w:t>
            </w:r>
          </w:p>
        </w:tc>
      </w:tr>
      <w:tr w:rsidR="008648C4" w:rsidRPr="00F22513" w:rsidTr="00E61AFD">
        <w:trPr>
          <w:trHeight w:val="207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49.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2. és 3. rétegbeli kapcsolás, kapcsolók konfigurálása, helyi hálózat tervezése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ellenőrzése; Vezetékes és vezeték nélküli helyi hálózat tervezése és csatlakoztatása; Kommunikáció helyi vezetékes hálózaton és interneten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5. fejezet</w:t>
            </w:r>
          </w:p>
        </w:tc>
      </w:tr>
      <w:tr w:rsidR="008648C4" w:rsidRPr="00F22513" w:rsidTr="00E61AFD">
        <w:trPr>
          <w:trHeight w:val="207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50.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2. és 3. rétegbeli kapcsolás, kapcsolók konfigurálása, helyi hálózat tervezése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ellenőrzése; Vezetékes és vezeték nélküli helyi hálózat tervezése és csatlakoztatása; Kommunikáció helyi vezetékes hálózaton és interneten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5. fejezet</w:t>
            </w:r>
          </w:p>
        </w:tc>
      </w:tr>
      <w:tr w:rsidR="008648C4" w:rsidRPr="00F22513" w:rsidTr="00E61AFD">
        <w:trPr>
          <w:trHeight w:val="6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51.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IP protokoll, IPv4, IPv6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IP címzés- és alhálózat számítás, IP címek beállítása, DHCP konfigurálása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6. fejezet</w:t>
            </w:r>
          </w:p>
        </w:tc>
      </w:tr>
      <w:tr w:rsidR="008648C4" w:rsidRPr="00F22513" w:rsidTr="00E61AFD">
        <w:trPr>
          <w:trHeight w:val="6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52.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IP protokoll, IPv4, IPv7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IP címzés- és alhálózat számítás, IP címek beállítása, DHCP konfigurálása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6. fejezet</w:t>
            </w:r>
          </w:p>
        </w:tc>
      </w:tr>
      <w:tr w:rsidR="008648C4" w:rsidRPr="00F22513" w:rsidTr="00E61AFD">
        <w:trPr>
          <w:trHeight w:val="6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53.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Számonkérés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 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 </w:t>
            </w:r>
          </w:p>
        </w:tc>
      </w:tr>
      <w:tr w:rsidR="008648C4" w:rsidRPr="00F22513" w:rsidTr="00E61AFD">
        <w:trPr>
          <w:trHeight w:val="6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lastRenderedPageBreak/>
              <w:t>54.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Számonkérés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 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 </w:t>
            </w:r>
          </w:p>
        </w:tc>
      </w:tr>
      <w:tr w:rsidR="008648C4" w:rsidRPr="00F22513" w:rsidTr="00E61AFD">
        <w:trPr>
          <w:trHeight w:val="12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55.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Elosztási réteg, Forgalomirányítás, irányító tábla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ellenőrzése; Kommunikáció helyi vezetékes hálózaton és interneten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6. fejezet</w:t>
            </w:r>
          </w:p>
        </w:tc>
      </w:tr>
      <w:tr w:rsidR="008648C4" w:rsidRPr="00F22513" w:rsidTr="00E61AFD">
        <w:trPr>
          <w:trHeight w:val="12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56.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Elosztási réteg, Forgalomirányítás, irányító tábla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ellenőrzése; Kommunikáció helyi vezetékes hálózaton és interneten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6. fejezet</w:t>
            </w:r>
          </w:p>
        </w:tc>
      </w:tr>
      <w:tr w:rsidR="008648C4" w:rsidRPr="00F22513" w:rsidTr="00E61AFD">
        <w:trPr>
          <w:trHeight w:val="12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57.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Elosztási réteg, Forgalomirányító felépítése, indítása, kezdeti konfigurációja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ellenőrzése; Kommunikáció helyi vezetékes hálózaton és interneten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6. fejezet</w:t>
            </w:r>
          </w:p>
        </w:tc>
      </w:tr>
      <w:tr w:rsidR="008648C4" w:rsidRPr="00F22513" w:rsidTr="00E61AFD">
        <w:trPr>
          <w:trHeight w:val="12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58.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Elosztási réteg, Forgalomirányító felépítése, indítása, kezdeti konfigurációja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ellenőrzése; Kommunikáció helyi vezetékes hálózaton és interneten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6. fejezet</w:t>
            </w:r>
          </w:p>
        </w:tc>
      </w:tr>
      <w:tr w:rsidR="008648C4" w:rsidRPr="00F22513" w:rsidTr="00E61AFD">
        <w:trPr>
          <w:trHeight w:val="12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59.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Forgalomirányító kezdeti konfigurációja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ellenőrzése; Kommunikáció helyi vezetékes hálózaton és interneten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6. fejezet</w:t>
            </w:r>
          </w:p>
        </w:tc>
      </w:tr>
      <w:tr w:rsidR="008648C4" w:rsidRPr="00F22513" w:rsidTr="00E61AFD">
        <w:trPr>
          <w:trHeight w:val="12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60.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Forgalomirányító kezdeti konfigurációja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ellenőrzése; Kommunikáció helyi vezetékes hálózaton és interneten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6. fejezet</w:t>
            </w:r>
          </w:p>
        </w:tc>
      </w:tr>
      <w:tr w:rsidR="008648C4" w:rsidRPr="00F22513" w:rsidTr="00E61AFD">
        <w:trPr>
          <w:trHeight w:val="12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61.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Forgalomirányító kezdeti konfigurációja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ellenőrzése; Kommunikáció helyi vezetékes hálózaton és interneten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6. fejezet</w:t>
            </w:r>
          </w:p>
        </w:tc>
      </w:tr>
      <w:tr w:rsidR="008648C4" w:rsidRPr="00F22513" w:rsidTr="00E61AFD">
        <w:trPr>
          <w:trHeight w:val="12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62.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Forgalomirányító kezdeti konfigurációja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Hálózati eszközök </w:t>
            </w:r>
            <w:proofErr w:type="spellStart"/>
            <w:r w:rsidRPr="00F22513">
              <w:t>üzembehelyezése</w:t>
            </w:r>
            <w:proofErr w:type="spellEnd"/>
            <w:r w:rsidRPr="00F22513">
              <w:t>, működés ellenőrzése; Kommunikáció helyi vezetékes hálózaton és interneten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6. fejezet</w:t>
            </w:r>
          </w:p>
        </w:tc>
      </w:tr>
      <w:tr w:rsidR="008648C4" w:rsidRPr="00F22513" w:rsidTr="00E61AFD">
        <w:trPr>
          <w:trHeight w:val="9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lastRenderedPageBreak/>
              <w:t>63.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Szállítási protokollok, TCP és UDP szegmensek bemutatása, </w:t>
            </w:r>
            <w:proofErr w:type="spellStart"/>
            <w:r w:rsidRPr="00F22513">
              <w:t>portszámok</w:t>
            </w:r>
            <w:proofErr w:type="spellEnd"/>
            <w:r w:rsidRPr="00F22513">
              <w:t>, adatfolyam vezérlés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Hálózati szolgáltatások és protokollok beállítása (http, ftp, email, DNS)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7. fejezet</w:t>
            </w:r>
          </w:p>
        </w:tc>
      </w:tr>
      <w:tr w:rsidR="008648C4" w:rsidRPr="00F22513" w:rsidTr="00E61AFD">
        <w:trPr>
          <w:trHeight w:val="9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64.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Szállítási protokollok, TCP és UDP szegmensek bemutatása, </w:t>
            </w:r>
            <w:proofErr w:type="spellStart"/>
            <w:r w:rsidRPr="00F22513">
              <w:t>portszámok</w:t>
            </w:r>
            <w:proofErr w:type="spellEnd"/>
            <w:r w:rsidRPr="00F22513">
              <w:t>, adatfolyam vezérlés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Hálózati szolgáltatások és protokollok beállítása (http, ftp, email, DNS)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7. fejezet</w:t>
            </w:r>
          </w:p>
        </w:tc>
      </w:tr>
      <w:tr w:rsidR="008648C4" w:rsidRPr="00F22513" w:rsidTr="00E61AFD">
        <w:trPr>
          <w:trHeight w:val="9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65.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TCP és UDP szegmens, adatfolyam vezérlés; </w:t>
            </w:r>
            <w:proofErr w:type="spellStart"/>
            <w:r w:rsidRPr="00F22513">
              <w:t>TCP-t</w:t>
            </w:r>
            <w:proofErr w:type="spellEnd"/>
            <w:r w:rsidRPr="00F22513">
              <w:t xml:space="preserve"> és </w:t>
            </w:r>
            <w:proofErr w:type="spellStart"/>
            <w:r w:rsidRPr="00F22513">
              <w:t>UDP-t</w:t>
            </w:r>
            <w:proofErr w:type="spellEnd"/>
            <w:r w:rsidRPr="00F22513">
              <w:t xml:space="preserve"> használó alkalmazások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Hálózati szolgáltatások és protokollok beállítása (http, ftp, email, DNS)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7. fejezet</w:t>
            </w:r>
          </w:p>
        </w:tc>
      </w:tr>
      <w:tr w:rsidR="008648C4" w:rsidRPr="00F22513" w:rsidTr="00E61AFD">
        <w:trPr>
          <w:trHeight w:val="9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66.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Kettes számrendszer, Bináris és decimális számrendszerek közötti átváltás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Adatok bináris ábrázolása, számítógép paraméterek mérése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8. fejezet</w:t>
            </w:r>
          </w:p>
        </w:tc>
      </w:tr>
      <w:tr w:rsidR="008648C4" w:rsidRPr="00F22513" w:rsidTr="00E61AFD">
        <w:trPr>
          <w:trHeight w:val="12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67.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IPv4 címzési struktúra, alhálózati maszk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Adatok bináris ábrázolása, számítógép paraméterek mérése; IP címzés- és alhálózat számítás, IP címek beállítása, DHCP konfigurálása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8. fejezet</w:t>
            </w:r>
          </w:p>
        </w:tc>
      </w:tr>
      <w:tr w:rsidR="008648C4" w:rsidRPr="00F22513" w:rsidTr="00E61AFD">
        <w:trPr>
          <w:trHeight w:val="12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68.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IPv4 címzési struktúra, alhálózati maszk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Adatok bináris ábrázolása, számítógép paraméterek mérése; IP címzés- és alhálózat számítás, IP címek beállítása, DHCP konfigurálása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8. fejezet</w:t>
            </w:r>
          </w:p>
        </w:tc>
      </w:tr>
      <w:tr w:rsidR="008648C4" w:rsidRPr="00F22513" w:rsidTr="00E61AFD">
        <w:trPr>
          <w:trHeight w:val="6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69.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Év végi összefoglalás, gyakorlás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Otthoni és/vagy kisvállalati hálózat tervezése, esettanulmány készítése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1-8 fejezet</w:t>
            </w:r>
          </w:p>
        </w:tc>
      </w:tr>
      <w:tr w:rsidR="008648C4" w:rsidRPr="00F22513" w:rsidTr="00E61AFD">
        <w:trPr>
          <w:trHeight w:val="6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70.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Év végi összefoglalás, gyakorlás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 xml:space="preserve">Otthoni és/vagy kisvállalati hálózat tervezése, esettanulmány készítése 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1-8 fejezet</w:t>
            </w:r>
          </w:p>
        </w:tc>
      </w:tr>
      <w:tr w:rsidR="008648C4" w:rsidRPr="00F22513" w:rsidTr="00E61AFD">
        <w:trPr>
          <w:trHeight w:val="6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71.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Számonkérés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 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 </w:t>
            </w:r>
          </w:p>
        </w:tc>
      </w:tr>
      <w:tr w:rsidR="008648C4" w:rsidRPr="00F22513" w:rsidTr="00E61AFD">
        <w:trPr>
          <w:trHeight w:val="600"/>
        </w:trPr>
        <w:tc>
          <w:tcPr>
            <w:tcW w:w="607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72.</w:t>
            </w:r>
          </w:p>
        </w:tc>
        <w:tc>
          <w:tcPr>
            <w:tcW w:w="3783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Számonkérés</w:t>
            </w:r>
          </w:p>
        </w:tc>
        <w:tc>
          <w:tcPr>
            <w:tcW w:w="3118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 </w:t>
            </w:r>
          </w:p>
        </w:tc>
        <w:tc>
          <w:tcPr>
            <w:tcW w:w="1276" w:type="dxa"/>
            <w:hideMark/>
          </w:tcPr>
          <w:p w:rsidR="008648C4" w:rsidRPr="00F22513" w:rsidRDefault="008648C4" w:rsidP="008648C4">
            <w:pPr>
              <w:spacing w:after="160" w:line="259" w:lineRule="auto"/>
            </w:pPr>
            <w:r w:rsidRPr="00F22513">
              <w:t> </w:t>
            </w:r>
          </w:p>
        </w:tc>
      </w:tr>
    </w:tbl>
    <w:p w:rsidR="009F4448" w:rsidRDefault="009F4448"/>
    <w:p w:rsidR="009F4448" w:rsidRDefault="009F4448" w:rsidP="009F4448">
      <w:r>
        <w:br w:type="page"/>
      </w:r>
    </w:p>
    <w:p w:rsidR="009F4448" w:rsidRDefault="009F4448" w:rsidP="009F4448">
      <w:pPr>
        <w:pStyle w:val="Cmsor1"/>
      </w:pPr>
      <w:r>
        <w:lastRenderedPageBreak/>
        <w:t xml:space="preserve">Kerettanterv </w:t>
      </w:r>
    </w:p>
    <w:p w:rsidR="009F4448" w:rsidRDefault="009F4448" w:rsidP="009F4448">
      <w:pPr>
        <w:pStyle w:val="Cmsor1"/>
      </w:pPr>
      <w:r>
        <w:t>Hálózati ismeretek 1. gyakorlat</w:t>
      </w:r>
    </w:p>
    <w:p w:rsidR="00F22513" w:rsidRDefault="009F4448" w:rsidP="009F4448">
      <w:pPr>
        <w:pStyle w:val="Cmsor2"/>
        <w:spacing w:after="240"/>
      </w:pPr>
      <w:r>
        <w:t>Témakör: Otthoni és kisvállalati hálózatok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6238"/>
        <w:gridCol w:w="1400"/>
        <w:gridCol w:w="1429"/>
      </w:tblGrid>
      <w:tr w:rsidR="009F4448" w:rsidRPr="009F4448" w:rsidTr="00542BE1">
        <w:trPr>
          <w:trHeight w:val="561"/>
        </w:trPr>
        <w:tc>
          <w:tcPr>
            <w:tcW w:w="6238" w:type="dxa"/>
            <w:vAlign w:val="center"/>
            <w:hideMark/>
          </w:tcPr>
          <w:p w:rsidR="009F4448" w:rsidRPr="009F4448" w:rsidRDefault="009F4448" w:rsidP="00542BE1">
            <w:pPr>
              <w:rPr>
                <w:b/>
                <w:bCs/>
              </w:rPr>
            </w:pPr>
            <w:r w:rsidRPr="009F4448">
              <w:rPr>
                <w:b/>
                <w:bCs/>
              </w:rPr>
              <w:t>Kerettanterv tartalom</w:t>
            </w:r>
          </w:p>
        </w:tc>
        <w:tc>
          <w:tcPr>
            <w:tcW w:w="1400" w:type="dxa"/>
            <w:vAlign w:val="center"/>
            <w:hideMark/>
          </w:tcPr>
          <w:p w:rsidR="009F4448" w:rsidRPr="009F4448" w:rsidRDefault="009F4448" w:rsidP="00542BE1">
            <w:pPr>
              <w:rPr>
                <w:b/>
                <w:bCs/>
              </w:rPr>
            </w:pPr>
            <w:r w:rsidRPr="009F4448">
              <w:rPr>
                <w:b/>
                <w:bCs/>
              </w:rPr>
              <w:t xml:space="preserve">Óra </w:t>
            </w:r>
            <w:r w:rsidRPr="009F4448">
              <w:rPr>
                <w:b/>
                <w:bCs/>
              </w:rPr>
              <w:br/>
              <w:t>10 évfolyam</w:t>
            </w:r>
          </w:p>
        </w:tc>
        <w:tc>
          <w:tcPr>
            <w:tcW w:w="1429" w:type="dxa"/>
            <w:vAlign w:val="center"/>
          </w:tcPr>
          <w:p w:rsidR="009F4448" w:rsidRPr="009F4448" w:rsidRDefault="009F4448" w:rsidP="00542BE1">
            <w:pPr>
              <w:rPr>
                <w:b/>
                <w:bCs/>
              </w:rPr>
            </w:pPr>
            <w:r w:rsidRPr="009F4448">
              <w:rPr>
                <w:b/>
                <w:bCs/>
              </w:rPr>
              <w:t xml:space="preserve">Óra </w:t>
            </w:r>
            <w:r w:rsidRPr="009F4448">
              <w:rPr>
                <w:b/>
                <w:bCs/>
              </w:rPr>
              <w:br/>
              <w:t>11. évfolyam</w:t>
            </w:r>
          </w:p>
        </w:tc>
      </w:tr>
      <w:tr w:rsidR="009F4448" w:rsidRPr="009F4448" w:rsidTr="00542BE1">
        <w:trPr>
          <w:trHeight w:val="414"/>
        </w:trPr>
        <w:tc>
          <w:tcPr>
            <w:tcW w:w="6238" w:type="dxa"/>
            <w:vAlign w:val="center"/>
            <w:hideMark/>
          </w:tcPr>
          <w:p w:rsidR="009F4448" w:rsidRPr="009F4448" w:rsidRDefault="009F4448" w:rsidP="00542BE1">
            <w:bookmarkStart w:id="0" w:name="RANGE!A5"/>
            <w:r w:rsidRPr="009F4448">
              <w:t xml:space="preserve">Számítógépek és perifériák </w:t>
            </w:r>
            <w:proofErr w:type="spellStart"/>
            <w:r w:rsidRPr="009F4448">
              <w:t>üzembehelyezése</w:t>
            </w:r>
            <w:proofErr w:type="spellEnd"/>
            <w:r w:rsidRPr="009F4448">
              <w:t xml:space="preserve">, működés ellenőrzése </w:t>
            </w:r>
            <w:bookmarkEnd w:id="0"/>
          </w:p>
        </w:tc>
        <w:tc>
          <w:tcPr>
            <w:tcW w:w="1400" w:type="dxa"/>
            <w:vAlign w:val="center"/>
            <w:hideMark/>
          </w:tcPr>
          <w:p w:rsidR="009F4448" w:rsidRPr="009F4448" w:rsidRDefault="009F4448" w:rsidP="00542BE1">
            <w:r w:rsidRPr="009F4448">
              <w:t>1-2</w:t>
            </w:r>
          </w:p>
        </w:tc>
        <w:tc>
          <w:tcPr>
            <w:tcW w:w="1429" w:type="dxa"/>
            <w:vAlign w:val="center"/>
          </w:tcPr>
          <w:p w:rsidR="009F4448" w:rsidRPr="009F4448" w:rsidRDefault="009F4448" w:rsidP="00542BE1"/>
        </w:tc>
      </w:tr>
      <w:tr w:rsidR="009F4448" w:rsidRPr="009F4448" w:rsidTr="00542BE1">
        <w:trPr>
          <w:trHeight w:val="563"/>
        </w:trPr>
        <w:tc>
          <w:tcPr>
            <w:tcW w:w="6238" w:type="dxa"/>
            <w:vAlign w:val="center"/>
            <w:hideMark/>
          </w:tcPr>
          <w:p w:rsidR="009F4448" w:rsidRPr="009F4448" w:rsidRDefault="009F4448" w:rsidP="00542BE1">
            <w:r w:rsidRPr="009F4448">
              <w:t xml:space="preserve">Adatok bináris ábrázolása, számítógép paraméterek mérése </w:t>
            </w:r>
          </w:p>
        </w:tc>
        <w:tc>
          <w:tcPr>
            <w:tcW w:w="1400" w:type="dxa"/>
            <w:vAlign w:val="center"/>
            <w:hideMark/>
          </w:tcPr>
          <w:p w:rsidR="009F4448" w:rsidRPr="009F4448" w:rsidRDefault="009F4448" w:rsidP="00542BE1">
            <w:r w:rsidRPr="009F4448">
              <w:t>66-68</w:t>
            </w:r>
          </w:p>
        </w:tc>
        <w:tc>
          <w:tcPr>
            <w:tcW w:w="1429" w:type="dxa"/>
            <w:vAlign w:val="center"/>
          </w:tcPr>
          <w:p w:rsidR="009F4448" w:rsidRPr="009F4448" w:rsidRDefault="009F4448" w:rsidP="00542BE1"/>
        </w:tc>
      </w:tr>
      <w:tr w:rsidR="009F4448" w:rsidRPr="009F4448" w:rsidTr="00542BE1">
        <w:trPr>
          <w:trHeight w:val="558"/>
        </w:trPr>
        <w:tc>
          <w:tcPr>
            <w:tcW w:w="6238" w:type="dxa"/>
            <w:vAlign w:val="center"/>
            <w:hideMark/>
          </w:tcPr>
          <w:p w:rsidR="009F4448" w:rsidRPr="009F4448" w:rsidRDefault="009F4448" w:rsidP="00542BE1">
            <w:r w:rsidRPr="009F4448">
              <w:t xml:space="preserve">Számítógépes rendszer összeállítása </w:t>
            </w:r>
          </w:p>
        </w:tc>
        <w:tc>
          <w:tcPr>
            <w:tcW w:w="1400" w:type="dxa"/>
            <w:vAlign w:val="center"/>
            <w:hideMark/>
          </w:tcPr>
          <w:p w:rsidR="009F4448" w:rsidRPr="009F4448" w:rsidRDefault="009F4448" w:rsidP="00542BE1">
            <w:r w:rsidRPr="009F4448">
              <w:t>1-2</w:t>
            </w:r>
          </w:p>
        </w:tc>
        <w:tc>
          <w:tcPr>
            <w:tcW w:w="1429" w:type="dxa"/>
            <w:vAlign w:val="center"/>
          </w:tcPr>
          <w:p w:rsidR="009F4448" w:rsidRPr="009F4448" w:rsidRDefault="009F4448" w:rsidP="00542BE1"/>
        </w:tc>
      </w:tr>
      <w:tr w:rsidR="009F4448" w:rsidRPr="009F4448" w:rsidTr="00542BE1">
        <w:trPr>
          <w:trHeight w:val="551"/>
        </w:trPr>
        <w:tc>
          <w:tcPr>
            <w:tcW w:w="6238" w:type="dxa"/>
            <w:vAlign w:val="center"/>
            <w:hideMark/>
          </w:tcPr>
          <w:p w:rsidR="009F4448" w:rsidRPr="009F4448" w:rsidRDefault="009F4448" w:rsidP="00542BE1">
            <w:r w:rsidRPr="009F4448">
              <w:t xml:space="preserve">Operációs rendszer kiválasztása, telepítése, kezelése és karbantartása </w:t>
            </w:r>
          </w:p>
        </w:tc>
        <w:tc>
          <w:tcPr>
            <w:tcW w:w="1400" w:type="dxa"/>
            <w:vAlign w:val="center"/>
            <w:hideMark/>
          </w:tcPr>
          <w:p w:rsidR="009F4448" w:rsidRPr="009F4448" w:rsidRDefault="009F4448" w:rsidP="00542BE1">
            <w:r w:rsidRPr="009F4448">
              <w:t>3-4</w:t>
            </w:r>
          </w:p>
        </w:tc>
        <w:tc>
          <w:tcPr>
            <w:tcW w:w="1429" w:type="dxa"/>
            <w:vAlign w:val="center"/>
          </w:tcPr>
          <w:p w:rsidR="009F4448" w:rsidRPr="009F4448" w:rsidRDefault="009F4448" w:rsidP="00542BE1"/>
        </w:tc>
      </w:tr>
      <w:tr w:rsidR="009F4448" w:rsidRPr="009F4448" w:rsidTr="00542BE1">
        <w:trPr>
          <w:trHeight w:val="573"/>
        </w:trPr>
        <w:tc>
          <w:tcPr>
            <w:tcW w:w="6238" w:type="dxa"/>
            <w:vAlign w:val="center"/>
            <w:hideMark/>
          </w:tcPr>
          <w:p w:rsidR="009F4448" w:rsidRPr="009F4448" w:rsidRDefault="009F4448" w:rsidP="00542BE1">
            <w:r w:rsidRPr="009F4448">
              <w:t xml:space="preserve">Kapcsolódás helyi hálózathoz és az internethez </w:t>
            </w:r>
          </w:p>
        </w:tc>
        <w:tc>
          <w:tcPr>
            <w:tcW w:w="1400" w:type="dxa"/>
            <w:vAlign w:val="center"/>
            <w:hideMark/>
          </w:tcPr>
          <w:p w:rsidR="009F4448" w:rsidRPr="009F4448" w:rsidRDefault="009F4448" w:rsidP="00542BE1">
            <w:r w:rsidRPr="009F4448">
              <w:t>5-10, 19, 21-22, 45-46</w:t>
            </w:r>
          </w:p>
        </w:tc>
        <w:tc>
          <w:tcPr>
            <w:tcW w:w="1429" w:type="dxa"/>
            <w:vAlign w:val="center"/>
          </w:tcPr>
          <w:p w:rsidR="009F4448" w:rsidRPr="009F4448" w:rsidRDefault="009F4448" w:rsidP="00542BE1"/>
        </w:tc>
      </w:tr>
      <w:tr w:rsidR="009F4448" w:rsidRPr="009F4448" w:rsidTr="00542BE1">
        <w:trPr>
          <w:trHeight w:val="806"/>
        </w:trPr>
        <w:tc>
          <w:tcPr>
            <w:tcW w:w="6238" w:type="dxa"/>
            <w:vAlign w:val="center"/>
            <w:hideMark/>
          </w:tcPr>
          <w:p w:rsidR="009F4448" w:rsidRPr="009F4448" w:rsidRDefault="009F4448" w:rsidP="00542BE1">
            <w:r w:rsidRPr="009F4448">
              <w:t xml:space="preserve">Kommunikáció helyi vezetékes hálózaton és interneten </w:t>
            </w:r>
          </w:p>
        </w:tc>
        <w:tc>
          <w:tcPr>
            <w:tcW w:w="1400" w:type="dxa"/>
            <w:vAlign w:val="center"/>
            <w:hideMark/>
          </w:tcPr>
          <w:p w:rsidR="009F4448" w:rsidRPr="009F4448" w:rsidRDefault="009F4448" w:rsidP="00542BE1">
            <w:r w:rsidRPr="009F4448">
              <w:t>21-22, 27-30, 41-50, 55-62</w:t>
            </w:r>
          </w:p>
        </w:tc>
        <w:tc>
          <w:tcPr>
            <w:tcW w:w="1429" w:type="dxa"/>
            <w:vAlign w:val="center"/>
          </w:tcPr>
          <w:p w:rsidR="009F4448" w:rsidRPr="009F4448" w:rsidRDefault="009F4448" w:rsidP="00542BE1"/>
        </w:tc>
      </w:tr>
      <w:tr w:rsidR="009F4448" w:rsidRPr="009F4448" w:rsidTr="00542BE1">
        <w:trPr>
          <w:trHeight w:val="593"/>
        </w:trPr>
        <w:tc>
          <w:tcPr>
            <w:tcW w:w="6238" w:type="dxa"/>
            <w:vAlign w:val="center"/>
            <w:hideMark/>
          </w:tcPr>
          <w:p w:rsidR="009F4448" w:rsidRPr="009F4448" w:rsidRDefault="009F4448" w:rsidP="00542BE1">
            <w:r w:rsidRPr="009F4448">
              <w:t xml:space="preserve">Vezetékes és vezeték nélküli helyi hálózat tervezése és csatlakoztatása </w:t>
            </w:r>
          </w:p>
        </w:tc>
        <w:tc>
          <w:tcPr>
            <w:tcW w:w="1400" w:type="dxa"/>
            <w:vAlign w:val="center"/>
            <w:hideMark/>
          </w:tcPr>
          <w:p w:rsidR="009F4448" w:rsidRPr="009F4448" w:rsidRDefault="008648C4" w:rsidP="00542BE1">
            <w:r>
              <w:t>35-36</w:t>
            </w:r>
            <w:bookmarkStart w:id="1" w:name="_GoBack"/>
            <w:bookmarkEnd w:id="1"/>
            <w:r w:rsidR="009F4448" w:rsidRPr="009F4448">
              <w:t>, 37-40, 47-50</w:t>
            </w:r>
          </w:p>
        </w:tc>
        <w:tc>
          <w:tcPr>
            <w:tcW w:w="1429" w:type="dxa"/>
            <w:vAlign w:val="center"/>
          </w:tcPr>
          <w:p w:rsidR="009F4448" w:rsidRPr="009F4448" w:rsidRDefault="009F4448" w:rsidP="00542BE1"/>
        </w:tc>
      </w:tr>
      <w:tr w:rsidR="009F4448" w:rsidRPr="009F4448" w:rsidTr="00542BE1">
        <w:trPr>
          <w:trHeight w:val="806"/>
        </w:trPr>
        <w:tc>
          <w:tcPr>
            <w:tcW w:w="6238" w:type="dxa"/>
            <w:vAlign w:val="center"/>
            <w:hideMark/>
          </w:tcPr>
          <w:p w:rsidR="009F4448" w:rsidRPr="009F4448" w:rsidRDefault="009F4448" w:rsidP="00542BE1">
            <w:r w:rsidRPr="009F4448">
              <w:t xml:space="preserve">Hálózati eszközök </w:t>
            </w:r>
            <w:proofErr w:type="spellStart"/>
            <w:r w:rsidRPr="009F4448">
              <w:t>üzembehelyezése</w:t>
            </w:r>
            <w:proofErr w:type="spellEnd"/>
            <w:r w:rsidRPr="009F4448">
              <w:t xml:space="preserve">, működés ellenőrzése </w:t>
            </w:r>
          </w:p>
        </w:tc>
        <w:tc>
          <w:tcPr>
            <w:tcW w:w="1400" w:type="dxa"/>
            <w:vAlign w:val="center"/>
            <w:hideMark/>
          </w:tcPr>
          <w:p w:rsidR="009F4448" w:rsidRPr="009F4448" w:rsidRDefault="009F4448" w:rsidP="00542BE1">
            <w:r w:rsidRPr="009F4448">
              <w:t>11-20, 23-26, 45-50, 55-62</w:t>
            </w:r>
          </w:p>
        </w:tc>
        <w:tc>
          <w:tcPr>
            <w:tcW w:w="1429" w:type="dxa"/>
            <w:vAlign w:val="center"/>
          </w:tcPr>
          <w:p w:rsidR="009F4448" w:rsidRPr="009F4448" w:rsidRDefault="009F4448" w:rsidP="00542BE1"/>
        </w:tc>
      </w:tr>
      <w:tr w:rsidR="009F4448" w:rsidRPr="009F4448" w:rsidTr="00542BE1">
        <w:trPr>
          <w:trHeight w:val="585"/>
        </w:trPr>
        <w:tc>
          <w:tcPr>
            <w:tcW w:w="6238" w:type="dxa"/>
            <w:vAlign w:val="center"/>
            <w:hideMark/>
          </w:tcPr>
          <w:p w:rsidR="009F4448" w:rsidRPr="009F4448" w:rsidRDefault="009F4448" w:rsidP="00542BE1">
            <w:r w:rsidRPr="009F4448">
              <w:t xml:space="preserve">Csavart érpáras kábelek készítése, fali csatlakozók, </w:t>
            </w:r>
            <w:proofErr w:type="spellStart"/>
            <w:r w:rsidRPr="009F4448">
              <w:t>patchpanelek</w:t>
            </w:r>
            <w:proofErr w:type="spellEnd"/>
            <w:r w:rsidRPr="009F4448">
              <w:t xml:space="preserve"> bekötése, kábelek tesztelés </w:t>
            </w:r>
          </w:p>
        </w:tc>
        <w:tc>
          <w:tcPr>
            <w:tcW w:w="1400" w:type="dxa"/>
            <w:vAlign w:val="center"/>
            <w:hideMark/>
          </w:tcPr>
          <w:p w:rsidR="009F4448" w:rsidRPr="009F4448" w:rsidRDefault="008648C4" w:rsidP="00542BE1">
            <w:r>
              <w:t>33-34</w:t>
            </w:r>
          </w:p>
        </w:tc>
        <w:tc>
          <w:tcPr>
            <w:tcW w:w="1429" w:type="dxa"/>
            <w:vAlign w:val="center"/>
          </w:tcPr>
          <w:p w:rsidR="009F4448" w:rsidRPr="009F4448" w:rsidRDefault="009F4448" w:rsidP="00542BE1"/>
        </w:tc>
      </w:tr>
      <w:tr w:rsidR="009F4448" w:rsidRPr="009F4448" w:rsidTr="00542BE1">
        <w:trPr>
          <w:trHeight w:val="551"/>
        </w:trPr>
        <w:tc>
          <w:tcPr>
            <w:tcW w:w="6238" w:type="dxa"/>
            <w:vAlign w:val="center"/>
            <w:hideMark/>
          </w:tcPr>
          <w:p w:rsidR="009F4448" w:rsidRPr="009F4448" w:rsidRDefault="009F4448" w:rsidP="00542BE1">
            <w:r w:rsidRPr="009F4448">
              <w:t xml:space="preserve">IP címzés- és alhálózat számítás, IP címek beállítása, DHCP konfigurálása </w:t>
            </w:r>
          </w:p>
        </w:tc>
        <w:tc>
          <w:tcPr>
            <w:tcW w:w="1400" w:type="dxa"/>
            <w:vAlign w:val="center"/>
            <w:hideMark/>
          </w:tcPr>
          <w:p w:rsidR="009F4448" w:rsidRPr="009F4448" w:rsidRDefault="009F4448" w:rsidP="00542BE1">
            <w:r w:rsidRPr="009F4448">
              <w:t>21-</w:t>
            </w:r>
            <w:r>
              <w:t>22, 51-52, 67-68</w:t>
            </w:r>
          </w:p>
        </w:tc>
        <w:tc>
          <w:tcPr>
            <w:tcW w:w="1429" w:type="dxa"/>
            <w:vAlign w:val="center"/>
          </w:tcPr>
          <w:p w:rsidR="009F4448" w:rsidRPr="009F4448" w:rsidRDefault="009F4448" w:rsidP="00542BE1">
            <w:r>
              <w:t>7-12, 15-18</w:t>
            </w:r>
          </w:p>
        </w:tc>
      </w:tr>
      <w:tr w:rsidR="009F4448" w:rsidRPr="009F4448" w:rsidTr="00542BE1">
        <w:trPr>
          <w:trHeight w:val="559"/>
        </w:trPr>
        <w:tc>
          <w:tcPr>
            <w:tcW w:w="6238" w:type="dxa"/>
            <w:vAlign w:val="center"/>
            <w:hideMark/>
          </w:tcPr>
          <w:p w:rsidR="009F4448" w:rsidRPr="009F4448" w:rsidRDefault="009F4448" w:rsidP="00542BE1">
            <w:r w:rsidRPr="009F4448">
              <w:t xml:space="preserve">Hálózati szolgáltatások és protokollok beállítása (http, ftp, email, DNS) </w:t>
            </w:r>
          </w:p>
        </w:tc>
        <w:tc>
          <w:tcPr>
            <w:tcW w:w="1400" w:type="dxa"/>
            <w:vAlign w:val="center"/>
            <w:hideMark/>
          </w:tcPr>
          <w:p w:rsidR="009F4448" w:rsidRPr="009F4448" w:rsidRDefault="009F4448" w:rsidP="00542BE1">
            <w:r>
              <w:t>63-65</w:t>
            </w:r>
          </w:p>
        </w:tc>
        <w:tc>
          <w:tcPr>
            <w:tcW w:w="1429" w:type="dxa"/>
            <w:vAlign w:val="center"/>
          </w:tcPr>
          <w:p w:rsidR="009F4448" w:rsidRPr="009F4448" w:rsidRDefault="009F4448" w:rsidP="00542BE1">
            <w:r>
              <w:t>19-24</w:t>
            </w:r>
          </w:p>
        </w:tc>
      </w:tr>
      <w:tr w:rsidR="009F4448" w:rsidRPr="009F4448" w:rsidTr="00542BE1">
        <w:trPr>
          <w:trHeight w:val="568"/>
        </w:trPr>
        <w:tc>
          <w:tcPr>
            <w:tcW w:w="6238" w:type="dxa"/>
            <w:vAlign w:val="center"/>
            <w:hideMark/>
          </w:tcPr>
          <w:p w:rsidR="009F4448" w:rsidRPr="009F4448" w:rsidRDefault="009F4448" w:rsidP="00542BE1">
            <w:r w:rsidRPr="009F4448">
              <w:t xml:space="preserve">Hozzáférési pont és vezeték nélküli ügyfél konfigurálása, forgalomszűrés </w:t>
            </w:r>
            <w:proofErr w:type="spellStart"/>
            <w:r w:rsidRPr="009F4448">
              <w:t>WLAN-okban</w:t>
            </w:r>
            <w:proofErr w:type="spellEnd"/>
            <w:r w:rsidRPr="009F4448">
              <w:t xml:space="preserve"> </w:t>
            </w:r>
          </w:p>
        </w:tc>
        <w:tc>
          <w:tcPr>
            <w:tcW w:w="1400" w:type="dxa"/>
            <w:vAlign w:val="center"/>
            <w:hideMark/>
          </w:tcPr>
          <w:p w:rsidR="009F4448" w:rsidRPr="009F4448" w:rsidRDefault="008648C4" w:rsidP="00542BE1">
            <w:r>
              <w:t>35-36</w:t>
            </w:r>
            <w:r w:rsidR="009F4448" w:rsidRPr="009F4448">
              <w:t>, 37-40</w:t>
            </w:r>
          </w:p>
        </w:tc>
        <w:tc>
          <w:tcPr>
            <w:tcW w:w="1429" w:type="dxa"/>
            <w:vAlign w:val="center"/>
          </w:tcPr>
          <w:p w:rsidR="009F4448" w:rsidRPr="009F4448" w:rsidRDefault="009F4448" w:rsidP="00542BE1"/>
        </w:tc>
      </w:tr>
      <w:tr w:rsidR="009F4448" w:rsidRPr="009F4448" w:rsidTr="00542BE1">
        <w:trPr>
          <w:trHeight w:val="806"/>
        </w:trPr>
        <w:tc>
          <w:tcPr>
            <w:tcW w:w="6238" w:type="dxa"/>
            <w:vAlign w:val="center"/>
            <w:hideMark/>
          </w:tcPr>
          <w:p w:rsidR="009F4448" w:rsidRPr="009F4448" w:rsidRDefault="009F4448" w:rsidP="00542BE1">
            <w:r w:rsidRPr="009F4448">
              <w:t xml:space="preserve">Hálózatbiztonsági alapok, hibaelhárítás, tűzfalak beállítása, vírus- és </w:t>
            </w:r>
            <w:proofErr w:type="spellStart"/>
            <w:r w:rsidRPr="009F4448">
              <w:t>kémprogramirtó</w:t>
            </w:r>
            <w:proofErr w:type="spellEnd"/>
            <w:r w:rsidRPr="009F4448">
              <w:t xml:space="preserve"> programok használata, hibaelhárítás és ügyfélszolgálati feladatok </w:t>
            </w:r>
          </w:p>
        </w:tc>
        <w:tc>
          <w:tcPr>
            <w:tcW w:w="1400" w:type="dxa"/>
            <w:vAlign w:val="center"/>
            <w:hideMark/>
          </w:tcPr>
          <w:p w:rsidR="009F4448" w:rsidRPr="009F4448" w:rsidRDefault="009F4448" w:rsidP="00542BE1"/>
        </w:tc>
        <w:tc>
          <w:tcPr>
            <w:tcW w:w="1429" w:type="dxa"/>
            <w:vAlign w:val="center"/>
          </w:tcPr>
          <w:p w:rsidR="009F4448" w:rsidRPr="009F4448" w:rsidRDefault="009F4448" w:rsidP="00542BE1">
            <w:r>
              <w:t>27-32</w:t>
            </w:r>
          </w:p>
        </w:tc>
      </w:tr>
      <w:tr w:rsidR="009F4448" w:rsidRPr="009F4448" w:rsidTr="00542BE1">
        <w:trPr>
          <w:trHeight w:val="587"/>
        </w:trPr>
        <w:tc>
          <w:tcPr>
            <w:tcW w:w="6238" w:type="dxa"/>
            <w:vAlign w:val="center"/>
            <w:hideMark/>
          </w:tcPr>
          <w:p w:rsidR="009F4448" w:rsidRPr="009F4448" w:rsidRDefault="009F4448" w:rsidP="00542BE1">
            <w:r w:rsidRPr="009F4448">
              <w:t xml:space="preserve">Operációs rendszer beépített parancsainak és segédprogramjainak használata </w:t>
            </w:r>
          </w:p>
        </w:tc>
        <w:tc>
          <w:tcPr>
            <w:tcW w:w="1400" w:type="dxa"/>
            <w:vAlign w:val="center"/>
            <w:hideMark/>
          </w:tcPr>
          <w:p w:rsidR="009F4448" w:rsidRPr="009F4448" w:rsidRDefault="009F4448" w:rsidP="00542BE1">
            <w:r>
              <w:t>5-10, 41-44</w:t>
            </w:r>
          </w:p>
        </w:tc>
        <w:tc>
          <w:tcPr>
            <w:tcW w:w="1429" w:type="dxa"/>
            <w:vAlign w:val="center"/>
          </w:tcPr>
          <w:p w:rsidR="009F4448" w:rsidRPr="009F4448" w:rsidRDefault="009F4448" w:rsidP="00542BE1">
            <w:r>
              <w:t>7-12, 15-18</w:t>
            </w:r>
          </w:p>
        </w:tc>
      </w:tr>
      <w:tr w:rsidR="009F4448" w:rsidRPr="009F4448" w:rsidTr="00542BE1">
        <w:trPr>
          <w:trHeight w:val="554"/>
        </w:trPr>
        <w:tc>
          <w:tcPr>
            <w:tcW w:w="6238" w:type="dxa"/>
            <w:vAlign w:val="center"/>
            <w:hideMark/>
          </w:tcPr>
          <w:p w:rsidR="009F4448" w:rsidRPr="009F4448" w:rsidRDefault="009F4448" w:rsidP="00542BE1">
            <w:r w:rsidRPr="009F4448">
              <w:t xml:space="preserve">Otthoni és/vagy kisvállalati hálózat tervezése, esettanulmány készítése </w:t>
            </w:r>
          </w:p>
        </w:tc>
        <w:tc>
          <w:tcPr>
            <w:tcW w:w="1400" w:type="dxa"/>
            <w:vAlign w:val="center"/>
            <w:hideMark/>
          </w:tcPr>
          <w:p w:rsidR="009F4448" w:rsidRPr="009F4448" w:rsidRDefault="009F4448" w:rsidP="00542BE1">
            <w:r>
              <w:t>69-70</w:t>
            </w:r>
          </w:p>
        </w:tc>
        <w:tc>
          <w:tcPr>
            <w:tcW w:w="1429" w:type="dxa"/>
            <w:vAlign w:val="center"/>
          </w:tcPr>
          <w:p w:rsidR="009F4448" w:rsidRPr="009F4448" w:rsidRDefault="009F4448" w:rsidP="00542BE1">
            <w:r>
              <w:t>7-12, 15-18, 25-26</w:t>
            </w:r>
          </w:p>
        </w:tc>
      </w:tr>
    </w:tbl>
    <w:p w:rsidR="009F4448" w:rsidRDefault="009F4448"/>
    <w:sectPr w:rsidR="009F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13"/>
    <w:rsid w:val="00542BE1"/>
    <w:rsid w:val="008648C4"/>
    <w:rsid w:val="00874CE9"/>
    <w:rsid w:val="00972C74"/>
    <w:rsid w:val="009F4448"/>
    <w:rsid w:val="00A8045D"/>
    <w:rsid w:val="00F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B8479-37CF-4592-99CC-DC8D3CC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22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22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F22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22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1728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Kajdy Adrienn (HTTP Alapítvány)</dc:creator>
  <cp:keywords/>
  <dc:description/>
  <cp:lastModifiedBy>Kajdy Adrienn (HTTP Alapítvány)</cp:lastModifiedBy>
  <cp:revision>4</cp:revision>
  <dcterms:created xsi:type="dcterms:W3CDTF">2014-09-05T08:31:00Z</dcterms:created>
  <dcterms:modified xsi:type="dcterms:W3CDTF">2014-09-05T13:30:00Z</dcterms:modified>
</cp:coreProperties>
</file>