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3" w:rsidRDefault="00F22513" w:rsidP="00F22513">
      <w:pPr>
        <w:pStyle w:val="Cmsor1"/>
        <w:ind w:left="6663" w:hanging="6663"/>
      </w:pPr>
      <w:r>
        <w:t>Tanmenet</w:t>
      </w:r>
    </w:p>
    <w:p w:rsidR="00F22513" w:rsidRDefault="0012744D" w:rsidP="00F22513">
      <w:pPr>
        <w:pStyle w:val="Cmsor1"/>
        <w:ind w:left="6663" w:hanging="6663"/>
      </w:pPr>
      <w:r>
        <w:t xml:space="preserve"> Hálózati ismeretek 1. gyakorlat 11. évfolyam 74</w:t>
      </w:r>
      <w:r w:rsidR="00F22513">
        <w:t xml:space="preserve"> óra (2 óra/hét)</w:t>
      </w:r>
    </w:p>
    <w:p w:rsidR="00F22513" w:rsidRDefault="00F22513" w:rsidP="00F22513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Pr="001919A7" w:rsidRDefault="0012744D" w:rsidP="000462EC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4394" w:type="dxa"/>
            <w:vAlign w:val="center"/>
            <w:hideMark/>
          </w:tcPr>
          <w:p w:rsidR="0012744D" w:rsidRPr="001919A7" w:rsidRDefault="0012744D" w:rsidP="000462EC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2694" w:type="dxa"/>
            <w:vAlign w:val="center"/>
            <w:hideMark/>
          </w:tcPr>
          <w:p w:rsidR="0012744D" w:rsidRPr="001919A7" w:rsidRDefault="0012744D" w:rsidP="00D56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CCNA </w:t>
            </w:r>
            <w:r w:rsidR="00D5696C">
              <w:rPr>
                <w:b/>
                <w:bCs/>
              </w:rPr>
              <w:t xml:space="preserve">R&amp;S </w:t>
            </w:r>
            <w:r w:rsidRPr="001919A7">
              <w:rPr>
                <w:b/>
                <w:bCs/>
              </w:rPr>
              <w:t>1</w:t>
            </w:r>
            <w:r>
              <w:rPr>
                <w:b/>
                <w:bCs/>
              </w:rPr>
              <w:t>. és 2.</w:t>
            </w:r>
            <w:r w:rsidRPr="001919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(ITN és R</w:t>
            </w:r>
            <w:r w:rsidR="00D5696C">
              <w:rPr>
                <w:b/>
                <w:bCs/>
              </w:rPr>
              <w:t>SE</w:t>
            </w:r>
            <w:bookmarkStart w:id="0" w:name="_GoBack"/>
            <w:bookmarkEnd w:id="0"/>
            <w:r>
              <w:rPr>
                <w:b/>
                <w:bCs/>
              </w:rPr>
              <w:t xml:space="preserve">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Ismétlés: IPv4 címzés, helyi hálózat tervezése, létrehozása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8.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3-4.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címzés, IPv6 címek használata a LAN-ban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8.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5-6.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Kapcsolat ellenőrzése, tesztelése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8.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7-8.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IPv4 alhálózatok számítása, hálózati címzés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tervezése és konfigurálása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9.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9-10.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IPv4 alhálózatok számítása, hálózati címzés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tervezése és konfigurálása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9.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11-12.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IPv4 alhálózatok számítása VLSM használatával, hálózati címzés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tervezése és konfigurálása, a hálózat tesztelése és hibaelhárítás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9.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13-14.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ismétlés, összefoglalás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8. és 9.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15-16.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/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17-18.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IPv6 alhálózatok számítása, hálózati címzés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tervezése és konfigurálása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9.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19-20.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IPv6 alhálózatok számítása, hálózati címzés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tervezése és konfigurálása, a hálózat tesztelése és hibaelhárítás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9. fejezet</w:t>
            </w:r>
          </w:p>
        </w:tc>
      </w:tr>
      <w:tr w:rsidR="0012744D" w:rsidRPr="001919A7" w:rsidTr="00843FCD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21-22.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modell, alkalmazási, megjelenítési és viszony réteg feladatai, Egyenrangú (</w:t>
            </w:r>
            <w:proofErr w:type="spellStart"/>
            <w:r>
              <w:rPr>
                <w:rFonts w:ascii="Calibri" w:hAnsi="Calibri"/>
                <w:color w:val="000000"/>
              </w:rPr>
              <w:t>peer-to-peer</w:t>
            </w:r>
            <w:proofErr w:type="spellEnd"/>
            <w:r>
              <w:rPr>
                <w:rFonts w:ascii="Calibri" w:hAnsi="Calibri"/>
                <w:color w:val="000000"/>
              </w:rPr>
              <w:t>) hálózatok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10. fejezet</w:t>
            </w:r>
          </w:p>
        </w:tc>
      </w:tr>
      <w:tr w:rsidR="0012744D" w:rsidRPr="001919A7" w:rsidTr="00843FCD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23-24.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Alkalmazási rétegbeli protokollok (HTTP, HTTPS, IMAP, POP3, SMTP)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10. fejezet</w:t>
            </w:r>
          </w:p>
        </w:tc>
      </w:tr>
      <w:tr w:rsidR="0012744D" w:rsidRPr="001919A7" w:rsidTr="005F7507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25-26.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címzési szolgáltatások biztosítása (DHCP, DNS); Fájlátviteli szolgáltatások (FTP), Az adatok átvitele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10.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27-28.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 hálózat tervezése, eszközei, topológiája, esettanulmány készítése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11.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29-30.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Hálózatbiztonság, sebezhetőségi pontok és támadás típusok; Hálózati támadások elhárítása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11.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31-32.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Eszközök biztonságossá tétele; Hálózati teljesítmény ellenőrzése, hibaelhárítás és ügyfélszolgálat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>
            <w:r>
              <w:t>ITN 11.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33-34.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ismétlés, összefoglalás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/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35-36.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12744D"/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37-38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 tervezés, konvergens hálózat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1.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39-40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Kapcsolt hálózati környezet, Kerettovábbítás, kapcsolási módok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1.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41-42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Kapcsoló alapszíntű konfigurálása és </w:t>
            </w:r>
            <w:proofErr w:type="spellStart"/>
            <w:r>
              <w:rPr>
                <w:rFonts w:ascii="Calibri" w:hAnsi="Calibri"/>
                <w:color w:val="000000"/>
              </w:rPr>
              <w:t>portjainak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konfigurálása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2.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43-44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Kapcsolók védelme - Felügyelet és megvalósítás, SSH, biztonsági támadási módok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2.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45-46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Kapcsoló </w:t>
            </w:r>
            <w:proofErr w:type="spellStart"/>
            <w:r>
              <w:rPr>
                <w:rFonts w:ascii="Calibri" w:hAnsi="Calibri"/>
                <w:color w:val="000000"/>
              </w:rPr>
              <w:t>portbiztonsága</w:t>
            </w:r>
            <w:proofErr w:type="spellEnd"/>
            <w:r>
              <w:rPr>
                <w:rFonts w:ascii="Calibri" w:hAnsi="Calibri"/>
                <w:color w:val="000000"/>
              </w:rPr>
              <w:t>, működési elv, konfigurálás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2.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47-48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VLAN szegmentálás, </w:t>
            </w: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többkapcsolós környezetben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3.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49-50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megvalósítása, VLAN </w:t>
            </w:r>
            <w:proofErr w:type="spellStart"/>
            <w:r>
              <w:rPr>
                <w:rFonts w:ascii="Calibri" w:hAnsi="Calibri"/>
                <w:color w:val="000000"/>
              </w:rPr>
              <w:t>trönk</w:t>
            </w:r>
            <w:proofErr w:type="spellEnd"/>
            <w:r>
              <w:rPr>
                <w:rFonts w:ascii="Calibri" w:hAnsi="Calibri"/>
                <w:color w:val="000000"/>
              </w:rPr>
              <w:t>, DTP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3.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51-52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és </w:t>
            </w:r>
            <w:proofErr w:type="spellStart"/>
            <w:r>
              <w:rPr>
                <w:rFonts w:ascii="Calibri" w:hAnsi="Calibri"/>
                <w:color w:val="000000"/>
              </w:rPr>
              <w:t>trönk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hibakeresés, VLAN biztonság és tervezés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3.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P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53-54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0462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12744D" w:rsidRPr="001919A7" w:rsidRDefault="0012744D" w:rsidP="000462EC"/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55-56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Forgalomirányító kezdeti konfigurációja, közvetlenül csatlakozó hálózatok kapcsolatainak ellenőrzése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4.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57-58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Forgalomirányatási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döntések, legjobb útvonal, terheléselosztás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4.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59-60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forgalomirányító működése 1</w:t>
            </w:r>
            <w:proofErr w:type="gramStart"/>
            <w:r>
              <w:rPr>
                <w:rFonts w:ascii="Calibri" w:hAnsi="Calibri"/>
                <w:color w:val="000000"/>
              </w:rPr>
              <w:t>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irányítótábla elemzése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4. fejezet</w:t>
            </w:r>
          </w:p>
        </w:tc>
      </w:tr>
      <w:tr w:rsidR="0012744D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12744D" w:rsidRDefault="0012744D" w:rsidP="001274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61-62</w:t>
            </w:r>
            <w:r w:rsidR="00623A5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12744D" w:rsidRDefault="0012744D" w:rsidP="00127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forgalomirányító működése 2</w:t>
            </w:r>
            <w:proofErr w:type="gramStart"/>
            <w:r>
              <w:rPr>
                <w:rFonts w:ascii="Calibri" w:hAnsi="Calibri"/>
                <w:color w:val="000000"/>
              </w:rPr>
              <w:t>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statikus és dinamikus útvonalak, </w:t>
            </w: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hagyományos forgalomirányítás</w:t>
            </w:r>
          </w:p>
        </w:tc>
        <w:tc>
          <w:tcPr>
            <w:tcW w:w="2694" w:type="dxa"/>
            <w:vAlign w:val="center"/>
          </w:tcPr>
          <w:p w:rsidR="0012744D" w:rsidRPr="001919A7" w:rsidRDefault="00D5696C" w:rsidP="0012744D">
            <w:r>
              <w:t xml:space="preserve">RSE </w:t>
            </w:r>
            <w:r w:rsidR="0012744D">
              <w:t>4. és 5. fejezet</w:t>
            </w:r>
          </w:p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63-64.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forgalomirányítás konfigurálása, "</w:t>
            </w:r>
            <w:proofErr w:type="spellStart"/>
            <w:r>
              <w:rPr>
                <w:rFonts w:ascii="Calibri" w:hAnsi="Calibri"/>
                <w:color w:val="000000"/>
              </w:rPr>
              <w:t>router-on-a-stick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forgalomirányító </w:t>
            </w:r>
          </w:p>
        </w:tc>
        <w:tc>
          <w:tcPr>
            <w:tcW w:w="2694" w:type="dxa"/>
            <w:vAlign w:val="center"/>
          </w:tcPr>
          <w:p w:rsidR="00623A50" w:rsidRPr="001919A7" w:rsidRDefault="00D5696C" w:rsidP="00623A50">
            <w:r>
              <w:t xml:space="preserve">RSE </w:t>
            </w:r>
            <w:r w:rsidR="00623A50">
              <w:t>5. fejezet</w:t>
            </w:r>
          </w:p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65-66.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forgalomirányítás hibaelhárítás, IP-címzési és forgalomirányítási hibalehetőségek</w:t>
            </w:r>
          </w:p>
        </w:tc>
        <w:tc>
          <w:tcPr>
            <w:tcW w:w="2694" w:type="dxa"/>
            <w:vAlign w:val="center"/>
          </w:tcPr>
          <w:p w:rsidR="00623A50" w:rsidRPr="001919A7" w:rsidRDefault="00D5696C" w:rsidP="00623A50">
            <w:r>
              <w:t xml:space="preserve">RSE </w:t>
            </w:r>
            <w:r w:rsidR="00623A50">
              <w:t>5. fejezet</w:t>
            </w:r>
          </w:p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67-68.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rétegbeli kapcsolás, működése, konfigurálása és hibaelhárítás</w:t>
            </w:r>
          </w:p>
        </w:tc>
        <w:tc>
          <w:tcPr>
            <w:tcW w:w="2694" w:type="dxa"/>
            <w:vAlign w:val="center"/>
          </w:tcPr>
          <w:p w:rsidR="00623A50" w:rsidRPr="001919A7" w:rsidRDefault="00D5696C" w:rsidP="00623A50">
            <w:r>
              <w:t xml:space="preserve">RSE </w:t>
            </w:r>
            <w:r w:rsidR="00623A50">
              <w:t>5. fejezet</w:t>
            </w:r>
          </w:p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69-70.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ismétlés, összefoglalás</w:t>
            </w:r>
          </w:p>
        </w:tc>
        <w:tc>
          <w:tcPr>
            <w:tcW w:w="2694" w:type="dxa"/>
            <w:vAlign w:val="center"/>
          </w:tcPr>
          <w:p w:rsidR="00623A50" w:rsidRPr="001919A7" w:rsidRDefault="00623A50" w:rsidP="00623A50"/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  <w:hideMark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71-72.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623A50" w:rsidRPr="001919A7" w:rsidRDefault="00623A50" w:rsidP="00623A50"/>
        </w:tc>
      </w:tr>
      <w:tr w:rsidR="00623A50" w:rsidRPr="001919A7" w:rsidTr="000462EC">
        <w:trPr>
          <w:trHeight w:val="851"/>
        </w:trPr>
        <w:tc>
          <w:tcPr>
            <w:tcW w:w="1838" w:type="dxa"/>
            <w:vAlign w:val="center"/>
          </w:tcPr>
          <w:p w:rsidR="00623A50" w:rsidRDefault="00623A50" w:rsidP="00623A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73-74.</w:t>
            </w:r>
          </w:p>
        </w:tc>
        <w:tc>
          <w:tcPr>
            <w:tcW w:w="4394" w:type="dxa"/>
            <w:vAlign w:val="center"/>
          </w:tcPr>
          <w:p w:rsidR="00623A50" w:rsidRDefault="00623A50" w:rsidP="00623A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 végi zárás, értékelés</w:t>
            </w:r>
          </w:p>
        </w:tc>
        <w:tc>
          <w:tcPr>
            <w:tcW w:w="2694" w:type="dxa"/>
            <w:vAlign w:val="center"/>
          </w:tcPr>
          <w:p w:rsidR="00623A50" w:rsidRPr="001919A7" w:rsidRDefault="00623A50" w:rsidP="00623A50"/>
        </w:tc>
      </w:tr>
    </w:tbl>
    <w:p w:rsidR="009F4448" w:rsidRDefault="009F4448"/>
    <w:p w:rsidR="009F4448" w:rsidRDefault="009F4448" w:rsidP="009F4448">
      <w:r>
        <w:br w:type="page"/>
      </w:r>
    </w:p>
    <w:sectPr w:rsidR="009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13"/>
    <w:rsid w:val="0012744D"/>
    <w:rsid w:val="00542BE1"/>
    <w:rsid w:val="00623A50"/>
    <w:rsid w:val="008648C4"/>
    <w:rsid w:val="00874CE9"/>
    <w:rsid w:val="00972C74"/>
    <w:rsid w:val="009F4448"/>
    <w:rsid w:val="00A8045D"/>
    <w:rsid w:val="00C508F0"/>
    <w:rsid w:val="00D5696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2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2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2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22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Kajdy Adrienn (HTTP Alapítvány)</dc:creator>
  <cp:lastModifiedBy>ML</cp:lastModifiedBy>
  <cp:revision>2</cp:revision>
  <dcterms:created xsi:type="dcterms:W3CDTF">2015-09-10T06:57:00Z</dcterms:created>
  <dcterms:modified xsi:type="dcterms:W3CDTF">2015-09-10T06:57:00Z</dcterms:modified>
</cp:coreProperties>
</file>